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7787E3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3523B73E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催告书</w:t>
            </w:r>
          </w:p>
          <w:p w14:paraId="164DC8C5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皖淮北交执罚〔2025〕2600377号</w:t>
            </w:r>
          </w:p>
          <w:p w14:paraId="670A0EF4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王芳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1A43FBB1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黄皖F61565违法在公路上超限行驶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8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罚款叁万元整、吊销营运证（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皖淮北交执罚〔2025〕2600377号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7733844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罚款叁万元整、吊销营运证（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</w:p>
          <w:p w14:paraId="6966A51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催告书送达十日内履行</w:t>
            </w:r>
          </w:p>
          <w:p w14:paraId="7549DFC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通过安徽省统一公共支付平台</w:t>
            </w:r>
          </w:p>
          <w:p w14:paraId="7D1B588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/</w:t>
            </w:r>
          </w:p>
          <w:p w14:paraId="32EA091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/</w:t>
            </w:r>
          </w:p>
          <w:p w14:paraId="53B7F38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10082B7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4F5BBE6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6E1702C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4AE7349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51996D6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/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7CA574B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3467100</wp:posOffset>
                  </wp:positionH>
                  <wp:positionV relativeFrom="page">
                    <wp:posOffset>6482080</wp:posOffset>
                  </wp:positionV>
                  <wp:extent cx="1482090" cy="1483995"/>
                  <wp:effectExtent l="0" t="0" r="3810" b="190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66897F6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交通运输执法部门（印章）</w:t>
            </w:r>
          </w:p>
          <w:p w14:paraId="07FF002B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2026年2月2日</w:t>
            </w:r>
          </w:p>
          <w:p w14:paraId="1DD7AD41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</w:tc>
      </w:tr>
    </w:tbl>
    <w:p w14:paraId="4690C5B2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p w14:paraId="14FC2B13">
      <w:pPr>
        <w:spacing w:line="480" w:lineRule="exact"/>
        <w:rPr>
          <w:rFonts w:ascii="宋体" w:cs="宋体"/>
          <w:b/>
          <w:bCs/>
          <w:sz w:val="44"/>
          <w:szCs w:val="44"/>
        </w:rPr>
      </w:pPr>
    </w:p>
    <w:sectPr>
      <w:type w:val="continuous"/>
      <w:pgSz w:w="11906" w:h="16838"/>
      <w:pgMar w:top="1588" w:right="1644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C3C5A"/>
    <w:rsid w:val="727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474</Characters>
  <Lines>0</Lines>
  <Paragraphs>0</Paragraphs>
  <TotalTime>0</TotalTime>
  <ScaleCrop>false</ScaleCrop>
  <LinksUpToDate>false</LinksUpToDate>
  <CharactersWithSpaces>674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2026-02-25T02:09:00Z</dcterms:created>
  <dc:creator>Administrator</dc:creator>
  <cp:lastModifiedBy>无忧</cp:lastModifiedBy>
  <dcterms:modified xsi:type="dcterms:W3CDTF">2026-02-25T02:10:43Z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eyJoZGlkIjoiNDRjYjI3YTYzMTBlYzMyODA5ZjUwZjljYzYyZTFlNWUiLCJ1c2VySWQiOiIxMjE0NjIxNDI2In0=</vt:lpwstr>
  </property>
  <property fmtid="{D5CDD505-2E9C-101B-9397-08002B2CF9AE}" pid="4" name="ICV">
    <vt:lpwstr>5079B0D866AD451B9A6C2140B856C31B_12</vt:lpwstr>
  </property>
</Properties>
</file>