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549" w:rsidRPr="00E31E0A" w:rsidRDefault="00A17DEF" w:rsidP="00967499">
      <w:pPr>
        <w:adjustRightInd w:val="0"/>
        <w:snapToGrid w:val="0"/>
        <w:spacing w:line="360" w:lineRule="auto"/>
        <w:jc w:val="center"/>
        <w:rPr>
          <w:rFonts w:asciiTheme="minorEastAsia" w:hAnsiTheme="minorEastAsia"/>
          <w:b/>
          <w:sz w:val="36"/>
          <w:szCs w:val="36"/>
        </w:rPr>
      </w:pPr>
      <w:r w:rsidRPr="00E31E0A">
        <w:rPr>
          <w:rFonts w:asciiTheme="minorEastAsia" w:hAnsiTheme="minorEastAsia" w:hint="eastAsia"/>
          <w:b/>
          <w:sz w:val="36"/>
          <w:szCs w:val="36"/>
        </w:rPr>
        <w:t>徐州</w:t>
      </w:r>
      <w:r w:rsidR="00126A96" w:rsidRPr="00E31E0A">
        <w:rPr>
          <w:rFonts w:ascii="仿宋_GB2312" w:eastAsia="仿宋_GB2312" w:hint="eastAsia"/>
          <w:b/>
          <w:sz w:val="28"/>
          <w:szCs w:val="28"/>
        </w:rPr>
        <w:t>-</w:t>
      </w:r>
      <w:r w:rsidR="007F6562" w:rsidRPr="00E31E0A">
        <w:rPr>
          <w:rFonts w:asciiTheme="minorEastAsia" w:hAnsiTheme="minorEastAsia" w:hint="eastAsia"/>
          <w:b/>
          <w:sz w:val="36"/>
          <w:szCs w:val="36"/>
        </w:rPr>
        <w:t>淮北</w:t>
      </w:r>
      <w:r w:rsidR="00126A96" w:rsidRPr="00E31E0A">
        <w:rPr>
          <w:rFonts w:ascii="仿宋_GB2312" w:eastAsia="仿宋_GB2312" w:hint="eastAsia"/>
          <w:b/>
          <w:sz w:val="28"/>
          <w:szCs w:val="28"/>
        </w:rPr>
        <w:t>-</w:t>
      </w:r>
      <w:r w:rsidR="007F6562" w:rsidRPr="00E31E0A">
        <w:rPr>
          <w:rFonts w:asciiTheme="minorEastAsia" w:hAnsiTheme="minorEastAsia" w:hint="eastAsia"/>
          <w:b/>
          <w:sz w:val="36"/>
          <w:szCs w:val="36"/>
        </w:rPr>
        <w:t>阜阳</w:t>
      </w:r>
      <w:r w:rsidR="003B1485" w:rsidRPr="00E31E0A">
        <w:rPr>
          <w:rFonts w:asciiTheme="minorEastAsia" w:hAnsiTheme="minorEastAsia" w:hint="eastAsia"/>
          <w:b/>
          <w:sz w:val="36"/>
          <w:szCs w:val="36"/>
        </w:rPr>
        <w:t>高速公路</w:t>
      </w:r>
      <w:r w:rsidR="009F0D65">
        <w:rPr>
          <w:rFonts w:asciiTheme="minorEastAsia" w:hAnsiTheme="minorEastAsia" w:hint="eastAsia"/>
          <w:b/>
          <w:sz w:val="36"/>
          <w:szCs w:val="36"/>
        </w:rPr>
        <w:t>萧县</w:t>
      </w:r>
      <w:r w:rsidR="003B1485" w:rsidRPr="00E31E0A">
        <w:rPr>
          <w:rFonts w:asciiTheme="minorEastAsia" w:hAnsiTheme="minorEastAsia" w:hint="eastAsia"/>
          <w:b/>
          <w:sz w:val="36"/>
          <w:szCs w:val="36"/>
        </w:rPr>
        <w:t>段</w:t>
      </w:r>
    </w:p>
    <w:p w:rsidR="005A07F2" w:rsidRDefault="005A07F2" w:rsidP="005A07F2">
      <w:pPr>
        <w:spacing w:line="360" w:lineRule="auto"/>
        <w:jc w:val="left"/>
        <w:rPr>
          <w:rFonts w:ascii="仿宋_GB2312" w:eastAsia="仿宋_GB2312"/>
          <w:b/>
          <w:sz w:val="30"/>
          <w:szCs w:val="30"/>
        </w:rPr>
      </w:pPr>
      <w:r w:rsidRPr="00000BD9">
        <w:rPr>
          <w:rFonts w:ascii="仿宋_GB2312" w:eastAsia="仿宋_GB2312" w:hint="eastAsia"/>
          <w:b/>
          <w:sz w:val="30"/>
          <w:szCs w:val="30"/>
        </w:rPr>
        <w:t>一、</w:t>
      </w:r>
      <w:r>
        <w:rPr>
          <w:rFonts w:ascii="仿宋_GB2312" w:eastAsia="仿宋_GB2312" w:hint="eastAsia"/>
          <w:b/>
          <w:sz w:val="30"/>
          <w:szCs w:val="30"/>
        </w:rPr>
        <w:t>项目背景及建设意义</w:t>
      </w:r>
    </w:p>
    <w:p w:rsidR="007551A2" w:rsidRDefault="00221BC4" w:rsidP="00126A96">
      <w:pPr>
        <w:spacing w:line="360" w:lineRule="auto"/>
        <w:ind w:firstLineChars="200" w:firstLine="480"/>
        <w:jc w:val="left"/>
        <w:rPr>
          <w:rFonts w:ascii="仿宋_GB2312" w:eastAsia="仿宋_GB2312"/>
          <w:sz w:val="28"/>
          <w:szCs w:val="28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B4FE84B" wp14:editId="438F6C7F">
            <wp:simplePos x="0" y="0"/>
            <wp:positionH relativeFrom="column">
              <wp:posOffset>2162175</wp:posOffset>
            </wp:positionH>
            <wp:positionV relativeFrom="paragraph">
              <wp:posOffset>242570</wp:posOffset>
            </wp:positionV>
            <wp:extent cx="2808846" cy="364807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" t="2367" r="3166" b="1077"/>
                    <a:stretch/>
                  </pic:blipFill>
                  <pic:spPr bwMode="auto">
                    <a:xfrm>
                      <a:off x="0" y="0"/>
                      <a:ext cx="2808846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7F2" w:rsidRPr="00126A96">
        <w:rPr>
          <w:rFonts w:ascii="仿宋_GB2312" w:eastAsia="仿宋_GB2312" w:hint="eastAsia"/>
          <w:sz w:val="28"/>
          <w:szCs w:val="28"/>
        </w:rPr>
        <w:t>徐州-淮北-阜阳</w:t>
      </w:r>
      <w:r w:rsidR="00616D45" w:rsidRPr="00126A96">
        <w:rPr>
          <w:rFonts w:ascii="仿宋_GB2312" w:eastAsia="仿宋_GB2312" w:hint="eastAsia"/>
          <w:sz w:val="28"/>
          <w:szCs w:val="28"/>
        </w:rPr>
        <w:t>高速公路是《安徽省高速公路网规划（2016年-2030年）》中新增加的一条省级高速公路</w:t>
      </w:r>
      <w:r w:rsidR="005A07F2" w:rsidRPr="00126A96">
        <w:rPr>
          <w:rFonts w:ascii="仿宋_GB2312" w:eastAsia="仿宋_GB2312" w:hint="eastAsia"/>
          <w:sz w:val="28"/>
          <w:szCs w:val="28"/>
        </w:rPr>
        <w:t>，项目的实施将</w:t>
      </w:r>
      <w:r w:rsidR="00616D45" w:rsidRPr="00126A96">
        <w:rPr>
          <w:rFonts w:ascii="仿宋_GB2312" w:eastAsia="仿宋_GB2312" w:hint="eastAsia"/>
          <w:sz w:val="28"/>
          <w:szCs w:val="28"/>
        </w:rPr>
        <w:t>提升鲁南、苏北、皖北、豫东、赣北方向汽运能力，有利于沟通徐州、河南、淮滨省际间城市快速通道，使路网更加完善，充分发挥高速公路网功能。</w:t>
      </w:r>
      <w:r w:rsidR="00126A96" w:rsidRPr="00126A96">
        <w:rPr>
          <w:rFonts w:ascii="仿宋_GB2312" w:eastAsia="仿宋_GB2312" w:hint="eastAsia"/>
          <w:sz w:val="28"/>
          <w:szCs w:val="28"/>
        </w:rPr>
        <w:t>本项目是徐州-淮北-阜阳高速公路</w:t>
      </w:r>
      <w:r w:rsidR="00126A96">
        <w:rPr>
          <w:rFonts w:ascii="仿宋_GB2312" w:eastAsia="仿宋_GB2312" w:hint="eastAsia"/>
          <w:sz w:val="28"/>
          <w:szCs w:val="28"/>
        </w:rPr>
        <w:t>的</w:t>
      </w:r>
      <w:r w:rsidR="00126A96" w:rsidRPr="00126A96">
        <w:rPr>
          <w:rFonts w:ascii="仿宋_GB2312" w:eastAsia="仿宋_GB2312" w:hint="eastAsia"/>
          <w:sz w:val="28"/>
          <w:szCs w:val="28"/>
        </w:rPr>
        <w:t>重要组成部分</w:t>
      </w:r>
      <w:r w:rsidR="00126A96">
        <w:rPr>
          <w:rFonts w:ascii="仿宋_GB2312" w:eastAsia="仿宋_GB2312" w:hint="eastAsia"/>
          <w:sz w:val="28"/>
          <w:szCs w:val="28"/>
        </w:rPr>
        <w:t>，向</w:t>
      </w:r>
      <w:r w:rsidR="00616D45" w:rsidRPr="00126A96">
        <w:rPr>
          <w:rFonts w:ascii="仿宋_GB2312" w:eastAsia="仿宋_GB2312" w:hint="eastAsia"/>
          <w:sz w:val="28"/>
          <w:szCs w:val="28"/>
        </w:rPr>
        <w:t>本项目的实施将串联多条高速公路，</w:t>
      </w:r>
      <w:r>
        <w:rPr>
          <w:rFonts w:ascii="仿宋_GB2312" w:eastAsia="仿宋_GB2312"/>
          <w:sz w:val="28"/>
          <w:szCs w:val="28"/>
        </w:rPr>
        <w:t>有利于</w:t>
      </w:r>
      <w:r w:rsidRPr="00221BC4">
        <w:rPr>
          <w:rFonts w:ascii="仿宋_GB2312" w:eastAsia="仿宋_GB2312" w:hint="eastAsia"/>
          <w:sz w:val="28"/>
          <w:szCs w:val="28"/>
        </w:rPr>
        <w:t>强化皖北</w:t>
      </w:r>
      <w:r>
        <w:rPr>
          <w:rFonts w:ascii="仿宋_GB2312" w:eastAsia="仿宋_GB2312"/>
          <w:sz w:val="28"/>
          <w:szCs w:val="28"/>
        </w:rPr>
        <w:t>地区</w:t>
      </w:r>
      <w:r>
        <w:rPr>
          <w:rFonts w:ascii="仿宋_GB2312" w:eastAsia="仿宋_GB2312" w:hint="eastAsia"/>
          <w:sz w:val="28"/>
          <w:szCs w:val="28"/>
        </w:rPr>
        <w:t>与</w:t>
      </w:r>
      <w:r>
        <w:rPr>
          <w:rFonts w:ascii="仿宋_GB2312" w:eastAsia="仿宋_GB2312"/>
          <w:sz w:val="28"/>
          <w:szCs w:val="28"/>
        </w:rPr>
        <w:t>淮海</w:t>
      </w:r>
      <w:r w:rsidRPr="00221BC4">
        <w:rPr>
          <w:rFonts w:ascii="仿宋_GB2312" w:eastAsia="仿宋_GB2312" w:hint="eastAsia"/>
          <w:sz w:val="28"/>
          <w:szCs w:val="28"/>
        </w:rPr>
        <w:t>经济区、武汉都市圈的联系。</w:t>
      </w:r>
    </w:p>
    <w:p w:rsidR="00E31E0A" w:rsidRDefault="00E31E0A" w:rsidP="00E31E0A">
      <w:pPr>
        <w:spacing w:line="360" w:lineRule="auto"/>
        <w:jc w:val="left"/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t>二、技术标准</w:t>
      </w:r>
    </w:p>
    <w:p w:rsidR="00E31E0A" w:rsidRPr="00E31E0A" w:rsidRDefault="00E31E0A" w:rsidP="00E31E0A">
      <w:pPr>
        <w:spacing w:line="360" w:lineRule="auto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E31E0A">
        <w:rPr>
          <w:rFonts w:ascii="仿宋_GB2312" w:eastAsia="仿宋_GB2312" w:hint="eastAsia"/>
          <w:sz w:val="28"/>
          <w:szCs w:val="28"/>
        </w:rPr>
        <w:t>1、公路等级：全立交、全封闭、双向四车道高速公路；</w:t>
      </w:r>
    </w:p>
    <w:p w:rsidR="00E31E0A" w:rsidRPr="00E31E0A" w:rsidRDefault="00E31E0A" w:rsidP="00E31E0A">
      <w:pPr>
        <w:spacing w:line="360" w:lineRule="auto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E31E0A">
        <w:rPr>
          <w:rFonts w:ascii="仿宋_GB2312" w:eastAsia="仿宋_GB2312" w:hint="eastAsia"/>
          <w:sz w:val="28"/>
          <w:szCs w:val="28"/>
        </w:rPr>
        <w:t>2、设计速度：1</w:t>
      </w:r>
      <w:r>
        <w:rPr>
          <w:rFonts w:ascii="仿宋_GB2312" w:eastAsia="仿宋_GB2312" w:hint="eastAsia"/>
          <w:sz w:val="28"/>
          <w:szCs w:val="28"/>
        </w:rPr>
        <w:t>2</w:t>
      </w:r>
      <w:r w:rsidRPr="00E31E0A">
        <w:rPr>
          <w:rFonts w:ascii="仿宋_GB2312" w:eastAsia="仿宋_GB2312" w:hint="eastAsia"/>
          <w:sz w:val="28"/>
          <w:szCs w:val="28"/>
        </w:rPr>
        <w:t>0km/h；</w:t>
      </w:r>
    </w:p>
    <w:p w:rsidR="00E31E0A" w:rsidRPr="00E31E0A" w:rsidRDefault="00E31E0A" w:rsidP="00E31E0A">
      <w:pPr>
        <w:spacing w:line="360" w:lineRule="auto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E31E0A">
        <w:rPr>
          <w:rFonts w:ascii="仿宋_GB2312" w:eastAsia="仿宋_GB2312" w:hint="eastAsia"/>
          <w:sz w:val="28"/>
          <w:szCs w:val="28"/>
        </w:rPr>
        <w:t>3、路基宽度：2</w:t>
      </w:r>
      <w:r>
        <w:rPr>
          <w:rFonts w:ascii="仿宋_GB2312" w:eastAsia="仿宋_GB2312" w:hint="eastAsia"/>
          <w:sz w:val="28"/>
          <w:szCs w:val="28"/>
        </w:rPr>
        <w:t>7</w:t>
      </w:r>
      <w:r w:rsidRPr="00E31E0A">
        <w:rPr>
          <w:rFonts w:ascii="仿宋_GB2312" w:eastAsia="仿宋_GB2312" w:hint="eastAsia"/>
          <w:sz w:val="28"/>
          <w:szCs w:val="28"/>
        </w:rPr>
        <w:t>米；</w:t>
      </w:r>
    </w:p>
    <w:p w:rsidR="00E31E0A" w:rsidRPr="00E31E0A" w:rsidRDefault="00E31E0A" w:rsidP="00E31E0A">
      <w:pPr>
        <w:spacing w:line="360" w:lineRule="auto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E31E0A">
        <w:rPr>
          <w:rFonts w:ascii="仿宋_GB2312" w:eastAsia="仿宋_GB2312" w:hint="eastAsia"/>
          <w:sz w:val="28"/>
          <w:szCs w:val="28"/>
        </w:rPr>
        <w:t>4、汽车荷载等级：公路-Ⅰ级；</w:t>
      </w:r>
    </w:p>
    <w:p w:rsidR="00E31E0A" w:rsidRPr="00E31E0A" w:rsidRDefault="00E31E0A" w:rsidP="00126A96">
      <w:pPr>
        <w:spacing w:line="360" w:lineRule="auto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E31E0A">
        <w:rPr>
          <w:rFonts w:ascii="仿宋_GB2312" w:eastAsia="仿宋_GB2312" w:hint="eastAsia"/>
          <w:sz w:val="28"/>
          <w:szCs w:val="28"/>
        </w:rPr>
        <w:t>5、设计洪水频率：1/100。</w:t>
      </w:r>
    </w:p>
    <w:p w:rsidR="005A07F2" w:rsidRDefault="00E31E0A" w:rsidP="005A07F2">
      <w:pPr>
        <w:spacing w:line="360" w:lineRule="auto"/>
        <w:jc w:val="left"/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t>三</w:t>
      </w:r>
      <w:r w:rsidR="005A07F2">
        <w:rPr>
          <w:rFonts w:ascii="仿宋_GB2312" w:eastAsia="仿宋_GB2312" w:hint="eastAsia"/>
          <w:b/>
          <w:sz w:val="30"/>
          <w:szCs w:val="30"/>
        </w:rPr>
        <w:t>、路线走向</w:t>
      </w:r>
      <w:r>
        <w:rPr>
          <w:rFonts w:ascii="仿宋_GB2312" w:eastAsia="仿宋_GB2312" w:hint="eastAsia"/>
          <w:b/>
          <w:sz w:val="30"/>
          <w:szCs w:val="30"/>
        </w:rPr>
        <w:t>及工程造价</w:t>
      </w:r>
    </w:p>
    <w:p w:rsidR="00126A96" w:rsidRDefault="00542D31" w:rsidP="00542D31">
      <w:pPr>
        <w:spacing w:line="360" w:lineRule="auto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542D31">
        <w:rPr>
          <w:rFonts w:ascii="仿宋_GB2312" w:eastAsia="仿宋_GB2312" w:hint="eastAsia"/>
          <w:sz w:val="28"/>
          <w:szCs w:val="28"/>
        </w:rPr>
        <w:lastRenderedPageBreak/>
        <w:t>徐州-淮北-阜阳高速公路</w:t>
      </w:r>
      <w:r w:rsidR="00221BC4">
        <w:rPr>
          <w:rFonts w:ascii="仿宋_GB2312" w:eastAsia="仿宋_GB2312" w:hint="eastAsia"/>
          <w:sz w:val="28"/>
          <w:szCs w:val="28"/>
        </w:rPr>
        <w:t>萧县</w:t>
      </w:r>
      <w:r w:rsidRPr="00542D31">
        <w:rPr>
          <w:rFonts w:ascii="仿宋_GB2312" w:eastAsia="仿宋_GB2312" w:hint="eastAsia"/>
          <w:sz w:val="28"/>
          <w:szCs w:val="28"/>
        </w:rPr>
        <w:t>段</w:t>
      </w:r>
      <w:r w:rsidR="00221BC4" w:rsidRPr="00221BC4">
        <w:rPr>
          <w:rFonts w:ascii="仿宋_GB2312" w:eastAsia="仿宋_GB2312" w:hint="eastAsia"/>
          <w:sz w:val="28"/>
          <w:szCs w:val="28"/>
        </w:rPr>
        <w:t>起于徐州市西北绕城高速，起点位于文集服务区与徐州西互通中部，向南经圣泉乡北，杜楼镇西，终于连霍高速淮北段预留接口，位于现状王寨服务区东侧</w:t>
      </w:r>
      <w:r w:rsidR="00AC3CAF">
        <w:rPr>
          <w:rFonts w:ascii="仿宋_GB2312" w:eastAsia="仿宋_GB2312" w:hint="eastAsia"/>
          <w:sz w:val="28"/>
          <w:szCs w:val="28"/>
        </w:rPr>
        <w:t>约</w:t>
      </w:r>
      <w:r w:rsidR="00221BC4" w:rsidRPr="00221BC4">
        <w:rPr>
          <w:rFonts w:ascii="仿宋_GB2312" w:eastAsia="仿宋_GB2312" w:hint="eastAsia"/>
          <w:sz w:val="28"/>
          <w:szCs w:val="28"/>
        </w:rPr>
        <w:t>3km处</w:t>
      </w:r>
      <w:r w:rsidR="00AC3CAF">
        <w:rPr>
          <w:rFonts w:ascii="仿宋_GB2312" w:eastAsia="仿宋_GB2312" w:hint="eastAsia"/>
          <w:sz w:val="28"/>
          <w:szCs w:val="28"/>
        </w:rPr>
        <w:t>，</w:t>
      </w:r>
      <w:r w:rsidR="00221BC4" w:rsidRPr="00221BC4">
        <w:rPr>
          <w:rFonts w:ascii="仿宋_GB2312" w:eastAsia="仿宋_GB2312" w:hint="eastAsia"/>
          <w:sz w:val="28"/>
          <w:szCs w:val="28"/>
        </w:rPr>
        <w:t>全长</w:t>
      </w:r>
      <w:r w:rsidR="00AC3CAF">
        <w:rPr>
          <w:rFonts w:ascii="仿宋_GB2312" w:eastAsia="仿宋_GB2312" w:hint="eastAsia"/>
          <w:sz w:val="28"/>
          <w:szCs w:val="28"/>
        </w:rPr>
        <w:t>约</w:t>
      </w:r>
      <w:r w:rsidR="00221BC4" w:rsidRPr="00221BC4">
        <w:rPr>
          <w:rFonts w:ascii="仿宋_GB2312" w:eastAsia="仿宋_GB2312" w:hint="eastAsia"/>
          <w:sz w:val="28"/>
          <w:szCs w:val="28"/>
        </w:rPr>
        <w:t>35.</w:t>
      </w:r>
      <w:r w:rsidR="008F44EB">
        <w:rPr>
          <w:rFonts w:ascii="仿宋_GB2312" w:eastAsia="仿宋_GB2312"/>
          <w:sz w:val="28"/>
          <w:szCs w:val="28"/>
        </w:rPr>
        <w:t>5</w:t>
      </w:r>
      <w:r w:rsidR="0053429E">
        <w:rPr>
          <w:rFonts w:ascii="仿宋_GB2312" w:eastAsia="仿宋_GB2312"/>
          <w:sz w:val="28"/>
          <w:szCs w:val="28"/>
        </w:rPr>
        <w:t>5</w:t>
      </w:r>
      <w:r w:rsidR="008F44EB">
        <w:rPr>
          <w:rFonts w:ascii="仿宋_GB2312" w:eastAsia="仿宋_GB2312"/>
          <w:sz w:val="28"/>
          <w:szCs w:val="28"/>
        </w:rPr>
        <w:t>6</w:t>
      </w:r>
      <w:r w:rsidR="00221BC4" w:rsidRPr="00221BC4">
        <w:rPr>
          <w:rFonts w:ascii="仿宋_GB2312" w:eastAsia="仿宋_GB2312" w:hint="eastAsia"/>
          <w:sz w:val="28"/>
          <w:szCs w:val="28"/>
        </w:rPr>
        <w:t>km。</w:t>
      </w:r>
      <w:r w:rsidR="00E31E0A">
        <w:rPr>
          <w:rFonts w:ascii="仿宋_GB2312" w:eastAsia="仿宋_GB2312" w:hint="eastAsia"/>
          <w:sz w:val="28"/>
          <w:szCs w:val="28"/>
        </w:rPr>
        <w:t>（其中</w:t>
      </w:r>
      <w:r w:rsidR="00221BC4">
        <w:rPr>
          <w:rFonts w:ascii="仿宋_GB2312" w:eastAsia="仿宋_GB2312" w:hint="eastAsia"/>
          <w:sz w:val="28"/>
          <w:szCs w:val="28"/>
        </w:rPr>
        <w:t>宿州</w:t>
      </w:r>
      <w:r w:rsidR="00E31E0A">
        <w:rPr>
          <w:rFonts w:ascii="仿宋_GB2312" w:eastAsia="仿宋_GB2312" w:hint="eastAsia"/>
          <w:sz w:val="28"/>
          <w:szCs w:val="28"/>
        </w:rPr>
        <w:t>市</w:t>
      </w:r>
      <w:r w:rsidR="00221BC4">
        <w:rPr>
          <w:rFonts w:ascii="仿宋_GB2312" w:eastAsia="仿宋_GB2312" w:hint="eastAsia"/>
          <w:sz w:val="28"/>
          <w:szCs w:val="28"/>
        </w:rPr>
        <w:t>萧县</w:t>
      </w:r>
      <w:r w:rsidR="00221BC4">
        <w:rPr>
          <w:rFonts w:ascii="仿宋_GB2312" w:eastAsia="仿宋_GB2312"/>
          <w:sz w:val="28"/>
          <w:szCs w:val="28"/>
        </w:rPr>
        <w:t>境内</w:t>
      </w:r>
      <w:r w:rsidR="0053429E">
        <w:rPr>
          <w:rFonts w:ascii="仿宋_GB2312" w:eastAsia="仿宋_GB2312"/>
          <w:sz w:val="28"/>
          <w:szCs w:val="28"/>
        </w:rPr>
        <w:t>28.878</w:t>
      </w:r>
      <w:r w:rsidR="00221BC4">
        <w:rPr>
          <w:rFonts w:ascii="仿宋_GB2312" w:eastAsia="仿宋_GB2312" w:hint="eastAsia"/>
          <w:sz w:val="28"/>
          <w:szCs w:val="28"/>
        </w:rPr>
        <w:t>公里，徐州境内</w:t>
      </w:r>
      <w:r w:rsidR="008F44EB">
        <w:rPr>
          <w:rFonts w:ascii="仿宋_GB2312" w:eastAsia="仿宋_GB2312"/>
          <w:sz w:val="28"/>
          <w:szCs w:val="28"/>
        </w:rPr>
        <w:t>6.</w:t>
      </w:r>
      <w:r w:rsidR="0053429E">
        <w:rPr>
          <w:rFonts w:ascii="仿宋_GB2312" w:eastAsia="仿宋_GB2312"/>
          <w:sz w:val="28"/>
          <w:szCs w:val="28"/>
        </w:rPr>
        <w:t>678</w:t>
      </w:r>
      <w:r w:rsidR="00221BC4">
        <w:rPr>
          <w:rFonts w:ascii="仿宋_GB2312" w:eastAsia="仿宋_GB2312" w:hint="eastAsia"/>
          <w:sz w:val="28"/>
          <w:szCs w:val="28"/>
        </w:rPr>
        <w:t>公里</w:t>
      </w:r>
      <w:r w:rsidR="00126A96" w:rsidRPr="00E31E0A">
        <w:rPr>
          <w:rFonts w:ascii="仿宋_GB2312" w:eastAsia="仿宋_GB2312" w:hint="eastAsia"/>
          <w:sz w:val="28"/>
          <w:szCs w:val="28"/>
        </w:rPr>
        <w:t>）。</w:t>
      </w:r>
      <w:r w:rsidR="00221BC4">
        <w:rPr>
          <w:rFonts w:ascii="仿宋_GB2312" w:eastAsia="仿宋_GB2312" w:hint="eastAsia"/>
          <w:sz w:val="28"/>
          <w:szCs w:val="28"/>
        </w:rPr>
        <w:t>安徽省</w:t>
      </w:r>
      <w:r w:rsidR="00221BC4">
        <w:rPr>
          <w:rFonts w:ascii="仿宋_GB2312" w:eastAsia="仿宋_GB2312"/>
          <w:sz w:val="28"/>
          <w:szCs w:val="28"/>
        </w:rPr>
        <w:t>境内段</w:t>
      </w:r>
      <w:r w:rsidR="00126A96" w:rsidRPr="00E31E0A">
        <w:rPr>
          <w:rFonts w:ascii="仿宋_GB2312" w:eastAsia="仿宋_GB2312" w:hint="eastAsia"/>
          <w:sz w:val="28"/>
          <w:szCs w:val="28"/>
        </w:rPr>
        <w:t>设置枢纽互通</w:t>
      </w:r>
      <w:r w:rsidR="00221BC4">
        <w:rPr>
          <w:rFonts w:ascii="仿宋_GB2312" w:eastAsia="仿宋_GB2312"/>
          <w:sz w:val="28"/>
          <w:szCs w:val="28"/>
        </w:rPr>
        <w:t>1</w:t>
      </w:r>
      <w:r w:rsidR="00126A96" w:rsidRPr="00E31E0A">
        <w:rPr>
          <w:rFonts w:ascii="仿宋_GB2312" w:eastAsia="仿宋_GB2312" w:hint="eastAsia"/>
          <w:sz w:val="28"/>
          <w:szCs w:val="28"/>
        </w:rPr>
        <w:t>处、单喇叭互通</w:t>
      </w:r>
      <w:r w:rsidR="00221BC4">
        <w:rPr>
          <w:rFonts w:ascii="仿宋_GB2312" w:eastAsia="仿宋_GB2312"/>
          <w:sz w:val="28"/>
          <w:szCs w:val="28"/>
        </w:rPr>
        <w:t>2</w:t>
      </w:r>
      <w:r w:rsidR="00126A96" w:rsidRPr="00E31E0A">
        <w:rPr>
          <w:rFonts w:ascii="仿宋_GB2312" w:eastAsia="仿宋_GB2312" w:hint="eastAsia"/>
          <w:sz w:val="28"/>
          <w:szCs w:val="28"/>
        </w:rPr>
        <w:t>处</w:t>
      </w:r>
      <w:r w:rsidR="00E52F7A">
        <w:rPr>
          <w:rFonts w:ascii="仿宋_GB2312" w:eastAsia="仿宋_GB2312" w:hint="eastAsia"/>
          <w:sz w:val="28"/>
          <w:szCs w:val="28"/>
        </w:rPr>
        <w:t>；公路占地约</w:t>
      </w:r>
      <w:r w:rsidR="00221BC4">
        <w:rPr>
          <w:rFonts w:ascii="仿宋_GB2312" w:eastAsia="仿宋_GB2312"/>
          <w:sz w:val="28"/>
          <w:szCs w:val="28"/>
        </w:rPr>
        <w:t>3201</w:t>
      </w:r>
      <w:r w:rsidR="00E52F7A">
        <w:rPr>
          <w:rFonts w:ascii="仿宋_GB2312" w:eastAsia="仿宋_GB2312" w:hint="eastAsia"/>
          <w:sz w:val="28"/>
          <w:szCs w:val="28"/>
        </w:rPr>
        <w:t>亩，</w:t>
      </w:r>
      <w:r w:rsidR="00221BC4">
        <w:rPr>
          <w:rFonts w:ascii="仿宋_GB2312" w:eastAsia="仿宋_GB2312" w:hint="eastAsia"/>
          <w:sz w:val="28"/>
          <w:szCs w:val="28"/>
        </w:rPr>
        <w:t>均位于</w:t>
      </w:r>
      <w:r w:rsidR="00221BC4">
        <w:rPr>
          <w:rFonts w:ascii="仿宋_GB2312" w:eastAsia="仿宋_GB2312"/>
          <w:sz w:val="28"/>
          <w:szCs w:val="28"/>
        </w:rPr>
        <w:t>宿州市萧县境内</w:t>
      </w:r>
      <w:r w:rsidR="00E52F7A" w:rsidRPr="00E52F7A">
        <w:rPr>
          <w:rFonts w:ascii="仿宋_GB2312" w:eastAsia="仿宋_GB2312" w:hint="eastAsia"/>
          <w:sz w:val="28"/>
          <w:szCs w:val="28"/>
        </w:rPr>
        <w:t>；</w:t>
      </w:r>
      <w:r w:rsidR="00126A96" w:rsidRPr="00E31E0A">
        <w:rPr>
          <w:rFonts w:ascii="仿宋_GB2312" w:eastAsia="仿宋_GB2312" w:hint="eastAsia"/>
          <w:sz w:val="28"/>
          <w:szCs w:val="28"/>
        </w:rPr>
        <w:t>项目总投资约</w:t>
      </w:r>
      <w:r w:rsidR="00093C27">
        <w:rPr>
          <w:rFonts w:ascii="仿宋_GB2312" w:eastAsia="仿宋_GB2312"/>
          <w:sz w:val="28"/>
          <w:szCs w:val="28"/>
        </w:rPr>
        <w:t>32</w:t>
      </w:r>
      <w:r w:rsidR="00126A96" w:rsidRPr="00E31E0A">
        <w:rPr>
          <w:rFonts w:ascii="仿宋_GB2312" w:eastAsia="仿宋_GB2312" w:hint="eastAsia"/>
          <w:sz w:val="28"/>
          <w:szCs w:val="28"/>
        </w:rPr>
        <w:t>亿元。</w:t>
      </w:r>
    </w:p>
    <w:p w:rsidR="00191B69" w:rsidRDefault="00191B69" w:rsidP="00542D31">
      <w:pPr>
        <w:spacing w:line="360" w:lineRule="auto"/>
        <w:ind w:firstLineChars="200" w:firstLine="420"/>
        <w:jc w:val="left"/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drawing>
          <wp:inline distT="0" distB="0" distL="0" distR="0" wp14:anchorId="469E71EE" wp14:editId="20B02D21">
            <wp:extent cx="5274310" cy="4676140"/>
            <wp:effectExtent l="19050" t="19050" r="2159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6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6099" w:rsidRPr="00E31E0A" w:rsidRDefault="008D6099" w:rsidP="00E52F7A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</w:p>
    <w:sectPr w:rsidR="008D6099" w:rsidRPr="00E31E0A" w:rsidSect="003D60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607C" w:rsidRDefault="00BF607C" w:rsidP="00533549">
      <w:r>
        <w:separator/>
      </w:r>
    </w:p>
  </w:endnote>
  <w:endnote w:type="continuationSeparator" w:id="0">
    <w:p w:rsidR="00BF607C" w:rsidRDefault="00BF607C" w:rsidP="00533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607C" w:rsidRDefault="00BF607C" w:rsidP="00533549">
      <w:r>
        <w:separator/>
      </w:r>
    </w:p>
  </w:footnote>
  <w:footnote w:type="continuationSeparator" w:id="0">
    <w:p w:rsidR="00BF607C" w:rsidRDefault="00BF607C" w:rsidP="00533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51D23"/>
    <w:multiLevelType w:val="hybridMultilevel"/>
    <w:tmpl w:val="E9FE456A"/>
    <w:lvl w:ilvl="0" w:tplc="88E67F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F0C4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B2E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468A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D81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76F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7C36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C28B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F8B3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16B46EB"/>
    <w:multiLevelType w:val="hybridMultilevel"/>
    <w:tmpl w:val="BB7896A6"/>
    <w:lvl w:ilvl="0" w:tplc="CB4CA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4EB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9AD9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6C69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040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36A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6842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84E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22AB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549"/>
    <w:rsid w:val="0000734B"/>
    <w:rsid w:val="000113EE"/>
    <w:rsid w:val="00016343"/>
    <w:rsid w:val="00021C03"/>
    <w:rsid w:val="00042219"/>
    <w:rsid w:val="00044FCC"/>
    <w:rsid w:val="000450AC"/>
    <w:rsid w:val="000600BF"/>
    <w:rsid w:val="00060467"/>
    <w:rsid w:val="00061620"/>
    <w:rsid w:val="000648B0"/>
    <w:rsid w:val="00075B17"/>
    <w:rsid w:val="000870BD"/>
    <w:rsid w:val="00092766"/>
    <w:rsid w:val="00093C27"/>
    <w:rsid w:val="000A3B88"/>
    <w:rsid w:val="000A4083"/>
    <w:rsid w:val="000A57DD"/>
    <w:rsid w:val="000B54DB"/>
    <w:rsid w:val="000D1E86"/>
    <w:rsid w:val="00102788"/>
    <w:rsid w:val="00104156"/>
    <w:rsid w:val="00126A96"/>
    <w:rsid w:val="001307BB"/>
    <w:rsid w:val="00131750"/>
    <w:rsid w:val="0013311E"/>
    <w:rsid w:val="001333AE"/>
    <w:rsid w:val="00134161"/>
    <w:rsid w:val="00147A58"/>
    <w:rsid w:val="001542DC"/>
    <w:rsid w:val="00156E2B"/>
    <w:rsid w:val="0016182B"/>
    <w:rsid w:val="001647E1"/>
    <w:rsid w:val="00165CD4"/>
    <w:rsid w:val="0017393A"/>
    <w:rsid w:val="00175C3A"/>
    <w:rsid w:val="00191B69"/>
    <w:rsid w:val="001A042A"/>
    <w:rsid w:val="001A635D"/>
    <w:rsid w:val="001A76A0"/>
    <w:rsid w:val="001B0F5D"/>
    <w:rsid w:val="001D27A0"/>
    <w:rsid w:val="001E0DA3"/>
    <w:rsid w:val="001E2884"/>
    <w:rsid w:val="001F7B52"/>
    <w:rsid w:val="00203722"/>
    <w:rsid w:val="00220A58"/>
    <w:rsid w:val="00221BC4"/>
    <w:rsid w:val="00223C55"/>
    <w:rsid w:val="002275B1"/>
    <w:rsid w:val="00234CA3"/>
    <w:rsid w:val="0023700B"/>
    <w:rsid w:val="00240975"/>
    <w:rsid w:val="00243C07"/>
    <w:rsid w:val="00252904"/>
    <w:rsid w:val="00254F34"/>
    <w:rsid w:val="002626C7"/>
    <w:rsid w:val="00266072"/>
    <w:rsid w:val="00284C25"/>
    <w:rsid w:val="002C1954"/>
    <w:rsid w:val="002C1981"/>
    <w:rsid w:val="002C1D37"/>
    <w:rsid w:val="002C4F0C"/>
    <w:rsid w:val="002D78E7"/>
    <w:rsid w:val="002E65ED"/>
    <w:rsid w:val="00302801"/>
    <w:rsid w:val="00302B47"/>
    <w:rsid w:val="003113D0"/>
    <w:rsid w:val="003127C9"/>
    <w:rsid w:val="00313859"/>
    <w:rsid w:val="003146ED"/>
    <w:rsid w:val="00323BCD"/>
    <w:rsid w:val="00324434"/>
    <w:rsid w:val="00324B83"/>
    <w:rsid w:val="00326FC5"/>
    <w:rsid w:val="0032777D"/>
    <w:rsid w:val="00334DA2"/>
    <w:rsid w:val="003350FA"/>
    <w:rsid w:val="003362A2"/>
    <w:rsid w:val="00341395"/>
    <w:rsid w:val="003446A2"/>
    <w:rsid w:val="00352677"/>
    <w:rsid w:val="003547A4"/>
    <w:rsid w:val="00372EF7"/>
    <w:rsid w:val="00382437"/>
    <w:rsid w:val="00393F99"/>
    <w:rsid w:val="00395166"/>
    <w:rsid w:val="003A23CD"/>
    <w:rsid w:val="003A2BEB"/>
    <w:rsid w:val="003A519E"/>
    <w:rsid w:val="003B1485"/>
    <w:rsid w:val="003C0768"/>
    <w:rsid w:val="003C0DA5"/>
    <w:rsid w:val="003C54CC"/>
    <w:rsid w:val="003D0253"/>
    <w:rsid w:val="003D1BAC"/>
    <w:rsid w:val="003D6017"/>
    <w:rsid w:val="003E2260"/>
    <w:rsid w:val="003E5771"/>
    <w:rsid w:val="003F36CE"/>
    <w:rsid w:val="003F6F4E"/>
    <w:rsid w:val="00400397"/>
    <w:rsid w:val="00420B92"/>
    <w:rsid w:val="00421347"/>
    <w:rsid w:val="00432F41"/>
    <w:rsid w:val="00437E53"/>
    <w:rsid w:val="00443B66"/>
    <w:rsid w:val="00447A22"/>
    <w:rsid w:val="004507E6"/>
    <w:rsid w:val="004532AC"/>
    <w:rsid w:val="00460EB0"/>
    <w:rsid w:val="00462406"/>
    <w:rsid w:val="00465375"/>
    <w:rsid w:val="00465D03"/>
    <w:rsid w:val="004A02EC"/>
    <w:rsid w:val="004C2275"/>
    <w:rsid w:val="004D07CA"/>
    <w:rsid w:val="004D42F5"/>
    <w:rsid w:val="004E03FF"/>
    <w:rsid w:val="004F546E"/>
    <w:rsid w:val="00515EA0"/>
    <w:rsid w:val="0051628B"/>
    <w:rsid w:val="00526CD3"/>
    <w:rsid w:val="005270E7"/>
    <w:rsid w:val="00531F3F"/>
    <w:rsid w:val="00533549"/>
    <w:rsid w:val="0053429E"/>
    <w:rsid w:val="0053583C"/>
    <w:rsid w:val="005364BE"/>
    <w:rsid w:val="00542D31"/>
    <w:rsid w:val="00557C8C"/>
    <w:rsid w:val="00575BC6"/>
    <w:rsid w:val="005760D6"/>
    <w:rsid w:val="00580F4A"/>
    <w:rsid w:val="00597216"/>
    <w:rsid w:val="005A07F2"/>
    <w:rsid w:val="005A36B8"/>
    <w:rsid w:val="005B7238"/>
    <w:rsid w:val="005C2021"/>
    <w:rsid w:val="005C5727"/>
    <w:rsid w:val="005D5BAB"/>
    <w:rsid w:val="005E408F"/>
    <w:rsid w:val="005E6FA8"/>
    <w:rsid w:val="005E7638"/>
    <w:rsid w:val="005E7E0A"/>
    <w:rsid w:val="00611CE7"/>
    <w:rsid w:val="00615842"/>
    <w:rsid w:val="00616D45"/>
    <w:rsid w:val="00626525"/>
    <w:rsid w:val="0062764D"/>
    <w:rsid w:val="00634E8F"/>
    <w:rsid w:val="00643215"/>
    <w:rsid w:val="0065008E"/>
    <w:rsid w:val="00654443"/>
    <w:rsid w:val="006640C0"/>
    <w:rsid w:val="0067021E"/>
    <w:rsid w:val="00682AC6"/>
    <w:rsid w:val="00682FFF"/>
    <w:rsid w:val="00685F42"/>
    <w:rsid w:val="00687263"/>
    <w:rsid w:val="00691E99"/>
    <w:rsid w:val="006B094A"/>
    <w:rsid w:val="006B51E7"/>
    <w:rsid w:val="006D17DE"/>
    <w:rsid w:val="006D47E9"/>
    <w:rsid w:val="006E30EA"/>
    <w:rsid w:val="006E44C2"/>
    <w:rsid w:val="006E766D"/>
    <w:rsid w:val="006F0E62"/>
    <w:rsid w:val="006F20F2"/>
    <w:rsid w:val="006F58F2"/>
    <w:rsid w:val="00705E7B"/>
    <w:rsid w:val="00713C40"/>
    <w:rsid w:val="00716B71"/>
    <w:rsid w:val="007407C0"/>
    <w:rsid w:val="00744C43"/>
    <w:rsid w:val="007455E1"/>
    <w:rsid w:val="007551A2"/>
    <w:rsid w:val="007609C6"/>
    <w:rsid w:val="00761BEE"/>
    <w:rsid w:val="00771020"/>
    <w:rsid w:val="007765F8"/>
    <w:rsid w:val="00781334"/>
    <w:rsid w:val="00783614"/>
    <w:rsid w:val="00793C10"/>
    <w:rsid w:val="007A01EB"/>
    <w:rsid w:val="007B253D"/>
    <w:rsid w:val="007C02B0"/>
    <w:rsid w:val="007D0DCA"/>
    <w:rsid w:val="007D195B"/>
    <w:rsid w:val="007E16CE"/>
    <w:rsid w:val="007E26F0"/>
    <w:rsid w:val="007F4F3F"/>
    <w:rsid w:val="007F6562"/>
    <w:rsid w:val="00804768"/>
    <w:rsid w:val="008225BF"/>
    <w:rsid w:val="00823A08"/>
    <w:rsid w:val="00830478"/>
    <w:rsid w:val="00840B15"/>
    <w:rsid w:val="00881C4C"/>
    <w:rsid w:val="00892065"/>
    <w:rsid w:val="00895710"/>
    <w:rsid w:val="008A05B1"/>
    <w:rsid w:val="008A114E"/>
    <w:rsid w:val="008A1CD9"/>
    <w:rsid w:val="008A6509"/>
    <w:rsid w:val="008A6D16"/>
    <w:rsid w:val="008A7096"/>
    <w:rsid w:val="008A786E"/>
    <w:rsid w:val="008B185B"/>
    <w:rsid w:val="008C2F54"/>
    <w:rsid w:val="008C688F"/>
    <w:rsid w:val="008D53FF"/>
    <w:rsid w:val="008D6099"/>
    <w:rsid w:val="008E0384"/>
    <w:rsid w:val="008F43D6"/>
    <w:rsid w:val="008F44EB"/>
    <w:rsid w:val="00914E92"/>
    <w:rsid w:val="00933DC9"/>
    <w:rsid w:val="00934F1E"/>
    <w:rsid w:val="0093701F"/>
    <w:rsid w:val="00944098"/>
    <w:rsid w:val="00944F23"/>
    <w:rsid w:val="00952F62"/>
    <w:rsid w:val="00955C0C"/>
    <w:rsid w:val="00963CF6"/>
    <w:rsid w:val="00967499"/>
    <w:rsid w:val="00975693"/>
    <w:rsid w:val="0098009A"/>
    <w:rsid w:val="009805E0"/>
    <w:rsid w:val="00981AC9"/>
    <w:rsid w:val="009836E7"/>
    <w:rsid w:val="009874ED"/>
    <w:rsid w:val="00993A89"/>
    <w:rsid w:val="009954B1"/>
    <w:rsid w:val="009B00DD"/>
    <w:rsid w:val="009B2170"/>
    <w:rsid w:val="009B2AD4"/>
    <w:rsid w:val="009C69D9"/>
    <w:rsid w:val="009D2F58"/>
    <w:rsid w:val="009D7103"/>
    <w:rsid w:val="009E063E"/>
    <w:rsid w:val="009E24D4"/>
    <w:rsid w:val="009E434D"/>
    <w:rsid w:val="009F0D65"/>
    <w:rsid w:val="00A14E85"/>
    <w:rsid w:val="00A17DEF"/>
    <w:rsid w:val="00A341D5"/>
    <w:rsid w:val="00A44D1A"/>
    <w:rsid w:val="00A500C6"/>
    <w:rsid w:val="00A53A72"/>
    <w:rsid w:val="00A546E2"/>
    <w:rsid w:val="00A65A9B"/>
    <w:rsid w:val="00A730BE"/>
    <w:rsid w:val="00A7661C"/>
    <w:rsid w:val="00A81DC0"/>
    <w:rsid w:val="00A81F96"/>
    <w:rsid w:val="00A876BF"/>
    <w:rsid w:val="00A90FF9"/>
    <w:rsid w:val="00AA55A5"/>
    <w:rsid w:val="00AB41AE"/>
    <w:rsid w:val="00AB4A3E"/>
    <w:rsid w:val="00AB5BAB"/>
    <w:rsid w:val="00AC3CAF"/>
    <w:rsid w:val="00AD2DA0"/>
    <w:rsid w:val="00AD68E7"/>
    <w:rsid w:val="00AF7B0F"/>
    <w:rsid w:val="00B01408"/>
    <w:rsid w:val="00B03D69"/>
    <w:rsid w:val="00B17491"/>
    <w:rsid w:val="00B267A5"/>
    <w:rsid w:val="00B34F1B"/>
    <w:rsid w:val="00B35290"/>
    <w:rsid w:val="00B35E4D"/>
    <w:rsid w:val="00B40059"/>
    <w:rsid w:val="00B4159E"/>
    <w:rsid w:val="00B47C89"/>
    <w:rsid w:val="00B522CF"/>
    <w:rsid w:val="00B5302B"/>
    <w:rsid w:val="00B601DF"/>
    <w:rsid w:val="00B72D5E"/>
    <w:rsid w:val="00B77060"/>
    <w:rsid w:val="00B806A3"/>
    <w:rsid w:val="00B80C9F"/>
    <w:rsid w:val="00B81882"/>
    <w:rsid w:val="00B975BA"/>
    <w:rsid w:val="00BA02E3"/>
    <w:rsid w:val="00BA02F7"/>
    <w:rsid w:val="00BB1E94"/>
    <w:rsid w:val="00BB3693"/>
    <w:rsid w:val="00BC217C"/>
    <w:rsid w:val="00BD4001"/>
    <w:rsid w:val="00BF607C"/>
    <w:rsid w:val="00BF7BED"/>
    <w:rsid w:val="00C005B4"/>
    <w:rsid w:val="00C109BE"/>
    <w:rsid w:val="00C12748"/>
    <w:rsid w:val="00C241F2"/>
    <w:rsid w:val="00C2658F"/>
    <w:rsid w:val="00C30792"/>
    <w:rsid w:val="00C3217B"/>
    <w:rsid w:val="00C35273"/>
    <w:rsid w:val="00C3726A"/>
    <w:rsid w:val="00C40F6A"/>
    <w:rsid w:val="00C5247E"/>
    <w:rsid w:val="00C537D8"/>
    <w:rsid w:val="00C55C92"/>
    <w:rsid w:val="00C571DC"/>
    <w:rsid w:val="00C65B11"/>
    <w:rsid w:val="00C71187"/>
    <w:rsid w:val="00C72EF1"/>
    <w:rsid w:val="00C749AB"/>
    <w:rsid w:val="00C87D91"/>
    <w:rsid w:val="00C972E3"/>
    <w:rsid w:val="00CA45E6"/>
    <w:rsid w:val="00CC78CF"/>
    <w:rsid w:val="00CE106D"/>
    <w:rsid w:val="00CF3F66"/>
    <w:rsid w:val="00D02A5C"/>
    <w:rsid w:val="00D258E7"/>
    <w:rsid w:val="00D271F9"/>
    <w:rsid w:val="00D548BB"/>
    <w:rsid w:val="00D57820"/>
    <w:rsid w:val="00D640C2"/>
    <w:rsid w:val="00D66969"/>
    <w:rsid w:val="00D705E8"/>
    <w:rsid w:val="00D75005"/>
    <w:rsid w:val="00D756EF"/>
    <w:rsid w:val="00D76734"/>
    <w:rsid w:val="00D8315B"/>
    <w:rsid w:val="00D86685"/>
    <w:rsid w:val="00DA1185"/>
    <w:rsid w:val="00DA36F1"/>
    <w:rsid w:val="00DA4A54"/>
    <w:rsid w:val="00DB61B6"/>
    <w:rsid w:val="00DB64C9"/>
    <w:rsid w:val="00DD7F4C"/>
    <w:rsid w:val="00DE5CFD"/>
    <w:rsid w:val="00DF610D"/>
    <w:rsid w:val="00E05B63"/>
    <w:rsid w:val="00E2510B"/>
    <w:rsid w:val="00E26206"/>
    <w:rsid w:val="00E31E0A"/>
    <w:rsid w:val="00E44650"/>
    <w:rsid w:val="00E5004B"/>
    <w:rsid w:val="00E52F7A"/>
    <w:rsid w:val="00E66003"/>
    <w:rsid w:val="00E7366F"/>
    <w:rsid w:val="00EA2CAE"/>
    <w:rsid w:val="00EA6A2A"/>
    <w:rsid w:val="00EB14A9"/>
    <w:rsid w:val="00EB670B"/>
    <w:rsid w:val="00EB6DFE"/>
    <w:rsid w:val="00EC055C"/>
    <w:rsid w:val="00EC118C"/>
    <w:rsid w:val="00EC187C"/>
    <w:rsid w:val="00EC7157"/>
    <w:rsid w:val="00ED39CF"/>
    <w:rsid w:val="00EE099E"/>
    <w:rsid w:val="00EE237A"/>
    <w:rsid w:val="00EE32BA"/>
    <w:rsid w:val="00EE6EBE"/>
    <w:rsid w:val="00EF0526"/>
    <w:rsid w:val="00EF0E4F"/>
    <w:rsid w:val="00F02923"/>
    <w:rsid w:val="00F14F13"/>
    <w:rsid w:val="00F24B01"/>
    <w:rsid w:val="00F37461"/>
    <w:rsid w:val="00F937AF"/>
    <w:rsid w:val="00FA476C"/>
    <w:rsid w:val="00FB20D6"/>
    <w:rsid w:val="00FB529C"/>
    <w:rsid w:val="00FD0B8E"/>
    <w:rsid w:val="00FD2DB7"/>
    <w:rsid w:val="00FE7966"/>
    <w:rsid w:val="00FF0C8B"/>
    <w:rsid w:val="00FF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D02FB9"/>
  <w15:docId w15:val="{354B1456-63E6-4F44-9285-61E7E4088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35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3354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335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33549"/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53354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533549"/>
    <w:rPr>
      <w:rFonts w:asciiTheme="majorHAnsi" w:eastAsia="宋体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634E8F"/>
    <w:pPr>
      <w:ind w:firstLineChars="200" w:firstLine="420"/>
    </w:pPr>
    <w:rPr>
      <w:rFonts w:ascii="Calibri" w:eastAsia="宋体" w:hAnsi="Calibri" w:cs="Times New Roman"/>
    </w:rPr>
  </w:style>
  <w:style w:type="paragraph" w:styleId="aa">
    <w:name w:val="Date"/>
    <w:basedOn w:val="a"/>
    <w:next w:val="a"/>
    <w:link w:val="ab"/>
    <w:rsid w:val="0067021E"/>
    <w:pPr>
      <w:ind w:leftChars="2500" w:left="100"/>
    </w:pPr>
    <w:rPr>
      <w:rFonts w:ascii="Times New Roman" w:eastAsia="宋体" w:hAnsi="Times New Roman" w:cs="Times New Roman"/>
      <w:sz w:val="28"/>
      <w:szCs w:val="20"/>
    </w:rPr>
  </w:style>
  <w:style w:type="character" w:customStyle="1" w:styleId="ab">
    <w:name w:val="日期 字符"/>
    <w:basedOn w:val="a0"/>
    <w:link w:val="aa"/>
    <w:rsid w:val="0067021E"/>
    <w:rPr>
      <w:rFonts w:ascii="Times New Roman" w:eastAsia="宋体" w:hAnsi="Times New Roman" w:cs="Times New Roman"/>
      <w:sz w:val="28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823A08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823A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4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6126">
          <w:marLeft w:val="533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44216">
          <w:marLeft w:val="533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</Words>
  <Characters>441</Characters>
  <Application>Microsoft Office Word</Application>
  <DocSecurity>0</DocSecurity>
  <Lines>3</Lines>
  <Paragraphs>1</Paragraphs>
  <ScaleCrop>false</ScaleCrop>
  <Company>微软中国</Company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user</cp:lastModifiedBy>
  <cp:revision>4</cp:revision>
  <cp:lastPrinted>2018-06-13T07:53:00Z</cp:lastPrinted>
  <dcterms:created xsi:type="dcterms:W3CDTF">2020-01-19T02:54:00Z</dcterms:created>
  <dcterms:modified xsi:type="dcterms:W3CDTF">2020-01-19T03:07:00Z</dcterms:modified>
</cp:coreProperties>
</file>